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1FA0D3" w:rsidR="00B77964" w:rsidRDefault="002B78A6">
      <w:pPr>
        <w:jc w:val="right"/>
        <w:rPr>
          <w:rFonts w:ascii="ＭＳ 明朝" w:eastAsia="ＭＳ 明朝" w:hAnsi="ＭＳ 明朝" w:cs="ＭＳ 明朝"/>
        </w:rPr>
      </w:pPr>
      <w:r>
        <w:rPr>
          <w:rFonts w:ascii="ＭＳ 明朝" w:eastAsia="ＭＳ 明朝" w:hAnsi="ＭＳ 明朝" w:cs="ＭＳ 明朝"/>
        </w:rPr>
        <w:t>富剣連</w:t>
      </w:r>
      <w:r w:rsidR="00237D12">
        <w:rPr>
          <w:rFonts w:ascii="ＭＳ 明朝" w:eastAsia="ＭＳ 明朝" w:hAnsi="ＭＳ 明朝" w:cs="ＭＳ 明朝" w:hint="eastAsia"/>
        </w:rPr>
        <w:t>121</w:t>
      </w:r>
      <w:r>
        <w:rPr>
          <w:rFonts w:ascii="ＭＳ 明朝" w:eastAsia="ＭＳ 明朝" w:hAnsi="ＭＳ 明朝" w:cs="ＭＳ 明朝"/>
        </w:rPr>
        <w:t>号</w:t>
      </w:r>
    </w:p>
    <w:p w14:paraId="00000002" w14:textId="65CDF27D" w:rsidR="00B77964" w:rsidRDefault="002B78A6">
      <w:pPr>
        <w:jc w:val="right"/>
        <w:rPr>
          <w:rFonts w:ascii="ＭＳ 明朝" w:eastAsia="ＭＳ 明朝" w:hAnsi="ＭＳ 明朝" w:cs="ＭＳ 明朝"/>
        </w:rPr>
      </w:pPr>
      <w:r>
        <w:rPr>
          <w:rFonts w:ascii="ＭＳ 明朝" w:eastAsia="ＭＳ 明朝" w:hAnsi="ＭＳ 明朝" w:cs="ＭＳ 明朝"/>
        </w:rPr>
        <w:t>令和5年7月</w:t>
      </w:r>
      <w:r w:rsidR="001255F9">
        <w:rPr>
          <w:rFonts w:ascii="ＭＳ 明朝" w:eastAsia="ＭＳ 明朝" w:hAnsi="ＭＳ 明朝" w:cs="ＭＳ 明朝" w:hint="eastAsia"/>
        </w:rPr>
        <w:t>18</w:t>
      </w:r>
      <w:r>
        <w:rPr>
          <w:rFonts w:ascii="ＭＳ 明朝" w:eastAsia="ＭＳ 明朝" w:hAnsi="ＭＳ 明朝" w:cs="ＭＳ 明朝"/>
        </w:rPr>
        <w:t>日</w:t>
      </w:r>
    </w:p>
    <w:p w14:paraId="00000003" w14:textId="77777777" w:rsidR="00B77964" w:rsidRDefault="002B78A6">
      <w:pPr>
        <w:rPr>
          <w:rFonts w:ascii="ＭＳ 明朝" w:eastAsia="ＭＳ 明朝" w:hAnsi="ＭＳ 明朝" w:cs="ＭＳ 明朝"/>
        </w:rPr>
      </w:pPr>
      <w:r>
        <w:rPr>
          <w:rFonts w:ascii="ＭＳ 明朝" w:eastAsia="ＭＳ 明朝" w:hAnsi="ＭＳ 明朝" w:cs="ＭＳ 明朝"/>
        </w:rPr>
        <w:t>加盟団体長殿</w:t>
      </w:r>
    </w:p>
    <w:p w14:paraId="00000004" w14:textId="77777777" w:rsidR="00B77964" w:rsidRDefault="002B78A6">
      <w:pPr>
        <w:jc w:val="right"/>
        <w:rPr>
          <w:rFonts w:ascii="ＭＳ 明朝" w:eastAsia="ＭＳ 明朝" w:hAnsi="ＭＳ 明朝" w:cs="ＭＳ 明朝"/>
        </w:rPr>
      </w:pPr>
      <w:r>
        <w:rPr>
          <w:rFonts w:ascii="ＭＳ 明朝" w:eastAsia="ＭＳ 明朝" w:hAnsi="ＭＳ 明朝" w:cs="ＭＳ 明朝"/>
        </w:rPr>
        <w:t>(一財)富山県剣道連盟</w:t>
      </w:r>
    </w:p>
    <w:p w14:paraId="00000005" w14:textId="77777777" w:rsidR="00B77964" w:rsidRDefault="002B78A6" w:rsidP="00C50571">
      <w:pPr>
        <w:ind w:right="210"/>
        <w:jc w:val="right"/>
        <w:rPr>
          <w:rFonts w:ascii="ＭＳ 明朝" w:eastAsia="ＭＳ 明朝" w:hAnsi="ＭＳ 明朝" w:cs="ＭＳ 明朝"/>
        </w:rPr>
      </w:pPr>
      <w:r>
        <w:rPr>
          <w:rFonts w:ascii="ＭＳ 明朝" w:eastAsia="ＭＳ 明朝" w:hAnsi="ＭＳ 明朝" w:cs="ＭＳ 明朝"/>
        </w:rPr>
        <w:t>会 長  大門 進</w:t>
      </w:r>
    </w:p>
    <w:p w14:paraId="00000006" w14:textId="77777777" w:rsidR="00B77964" w:rsidRDefault="002B78A6">
      <w:pPr>
        <w:jc w:val="center"/>
        <w:rPr>
          <w:rFonts w:ascii="ＭＳ 明朝" w:eastAsia="ＭＳ 明朝" w:hAnsi="ＭＳ 明朝" w:cs="ＭＳ 明朝"/>
          <w:b/>
          <w:sz w:val="36"/>
          <w:szCs w:val="36"/>
        </w:rPr>
      </w:pPr>
      <w:r>
        <w:rPr>
          <w:rFonts w:ascii="ＭＳ 明朝" w:eastAsia="ＭＳ 明朝" w:hAnsi="ＭＳ 明朝" w:cs="ＭＳ 明朝"/>
          <w:b/>
          <w:sz w:val="36"/>
          <w:szCs w:val="36"/>
        </w:rPr>
        <w:t>第41回富山県居合道大会要項</w:t>
      </w:r>
    </w:p>
    <w:p w14:paraId="00000007" w14:textId="77777777" w:rsidR="00B77964" w:rsidRDefault="00B77964">
      <w:pPr>
        <w:rPr>
          <w:rFonts w:ascii="ＭＳ 明朝" w:eastAsia="ＭＳ 明朝" w:hAnsi="ＭＳ 明朝" w:cs="ＭＳ 明朝"/>
        </w:rPr>
      </w:pPr>
    </w:p>
    <w:p w14:paraId="00000008" w14:textId="77777777" w:rsidR="00B77964" w:rsidRDefault="002B78A6">
      <w:pPr>
        <w:rPr>
          <w:rFonts w:ascii="ＭＳ 明朝" w:eastAsia="ＭＳ 明朝" w:hAnsi="ＭＳ 明朝" w:cs="ＭＳ 明朝"/>
        </w:rPr>
      </w:pPr>
      <w:r>
        <w:rPr>
          <w:rFonts w:ascii="ＭＳ 明朝" w:eastAsia="ＭＳ 明朝" w:hAnsi="ＭＳ 明朝" w:cs="ＭＳ 明朝"/>
        </w:rPr>
        <w:t>1 日時　令和5年10月1日(日)9:00開会(開館8:00 受付時間8:15～8:35厳守)</w:t>
      </w:r>
    </w:p>
    <w:p w14:paraId="00000009" w14:textId="77777777" w:rsidR="00B77964" w:rsidRDefault="00B77964">
      <w:pPr>
        <w:rPr>
          <w:rFonts w:ascii="ＭＳ 明朝" w:eastAsia="ＭＳ 明朝" w:hAnsi="ＭＳ 明朝" w:cs="ＭＳ 明朝"/>
        </w:rPr>
      </w:pPr>
    </w:p>
    <w:p w14:paraId="0000000A" w14:textId="22D68360" w:rsidR="00B77964" w:rsidRDefault="002B78A6">
      <w:pPr>
        <w:rPr>
          <w:rFonts w:ascii="ＭＳ 明朝" w:eastAsia="ＭＳ 明朝" w:hAnsi="ＭＳ 明朝" w:cs="ＭＳ 明朝"/>
        </w:rPr>
      </w:pPr>
      <w:r>
        <w:rPr>
          <w:rFonts w:ascii="ＭＳ 明朝" w:eastAsia="ＭＳ 明朝" w:hAnsi="ＭＳ 明朝" w:cs="ＭＳ 明朝"/>
        </w:rPr>
        <w:t>2 会場　富山市2000年体育館(〒930-0955 富山県</w:t>
      </w:r>
      <w:r w:rsidR="00C50571">
        <w:rPr>
          <w:rFonts w:ascii="ＭＳ 明朝" w:eastAsia="ＭＳ 明朝" w:hAnsi="ＭＳ 明朝" w:cs="ＭＳ 明朝" w:hint="eastAsia"/>
        </w:rPr>
        <w:t>富山市</w:t>
      </w:r>
      <w:r>
        <w:rPr>
          <w:rFonts w:ascii="ＭＳ 明朝" w:eastAsia="ＭＳ 明朝" w:hAnsi="ＭＳ 明朝" w:cs="ＭＳ 明朝"/>
        </w:rPr>
        <w:t>天正寺1400 TEL 076-420-2000)</w:t>
      </w:r>
    </w:p>
    <w:p w14:paraId="0000000B" w14:textId="77777777" w:rsidR="00B77964" w:rsidRDefault="00B77964">
      <w:pPr>
        <w:rPr>
          <w:rFonts w:ascii="ＭＳ 明朝" w:eastAsia="ＭＳ 明朝" w:hAnsi="ＭＳ 明朝" w:cs="ＭＳ 明朝"/>
        </w:rPr>
      </w:pPr>
    </w:p>
    <w:p w14:paraId="0000000C" w14:textId="77777777" w:rsidR="00B77964" w:rsidRDefault="002B78A6">
      <w:pPr>
        <w:rPr>
          <w:rFonts w:ascii="ＭＳ 明朝" w:eastAsia="ＭＳ 明朝" w:hAnsi="ＭＳ 明朝" w:cs="ＭＳ 明朝"/>
        </w:rPr>
      </w:pPr>
      <w:r>
        <w:rPr>
          <w:rFonts w:ascii="ＭＳ 明朝" w:eastAsia="ＭＳ 明朝" w:hAnsi="ＭＳ 明朝" w:cs="ＭＳ 明朝"/>
        </w:rPr>
        <w:t>3 種目　(1)開会式(8:55整列)</w:t>
      </w:r>
    </w:p>
    <w:p w14:paraId="0000000D" w14:textId="77777777" w:rsidR="00B77964" w:rsidRDefault="002B78A6" w:rsidP="00C50571">
      <w:pPr>
        <w:ind w:firstLineChars="400" w:firstLine="840"/>
        <w:rPr>
          <w:rFonts w:ascii="ＭＳ 明朝" w:eastAsia="ＭＳ 明朝" w:hAnsi="ＭＳ 明朝" w:cs="ＭＳ 明朝"/>
        </w:rPr>
      </w:pPr>
      <w:r>
        <w:rPr>
          <w:rFonts w:ascii="ＭＳ 明朝" w:eastAsia="ＭＳ 明朝" w:hAnsi="ＭＳ 明朝" w:cs="ＭＳ 明朝"/>
        </w:rPr>
        <w:t>(2)模範演武　七段の先生：自由技5本</w:t>
      </w:r>
    </w:p>
    <w:p w14:paraId="0000000E" w14:textId="77777777" w:rsidR="00B77964" w:rsidRDefault="002B78A6" w:rsidP="00C50571">
      <w:pPr>
        <w:ind w:firstLineChars="400" w:firstLine="840"/>
        <w:rPr>
          <w:rFonts w:ascii="ＭＳ 明朝" w:eastAsia="ＭＳ 明朝" w:hAnsi="ＭＳ 明朝" w:cs="ＭＳ 明朝"/>
        </w:rPr>
      </w:pPr>
      <w:r>
        <w:rPr>
          <w:rFonts w:ascii="ＭＳ 明朝" w:eastAsia="ＭＳ 明朝" w:hAnsi="ＭＳ 明朝" w:cs="ＭＳ 明朝"/>
        </w:rPr>
        <w:t>(3)段別個人試合</w:t>
      </w:r>
    </w:p>
    <w:p w14:paraId="0000000F" w14:textId="77777777" w:rsidR="00B77964" w:rsidRDefault="002B78A6" w:rsidP="00C50571">
      <w:pPr>
        <w:ind w:firstLineChars="600" w:firstLine="1260"/>
        <w:rPr>
          <w:rFonts w:ascii="ＭＳ 明朝" w:eastAsia="ＭＳ 明朝" w:hAnsi="ＭＳ 明朝" w:cs="ＭＳ 明朝"/>
        </w:rPr>
      </w:pPr>
      <w:r>
        <w:rPr>
          <w:rFonts w:ascii="ＭＳ 明朝" w:eastAsia="ＭＳ 明朝" w:hAnsi="ＭＳ 明朝" w:cs="ＭＳ 明朝"/>
        </w:rPr>
        <w:t>・演武により上位者を選出し、上位者によるトーナメント試合で勝敗を決定する。</w:t>
      </w:r>
    </w:p>
    <w:p w14:paraId="00000010" w14:textId="77777777" w:rsidR="00B77964" w:rsidRDefault="002B78A6">
      <w:pPr>
        <w:ind w:left="1680"/>
        <w:rPr>
          <w:rFonts w:ascii="ＭＳ 明朝" w:eastAsia="ＭＳ 明朝" w:hAnsi="ＭＳ 明朝" w:cs="ＭＳ 明朝"/>
        </w:rPr>
      </w:pPr>
      <w:r>
        <w:rPr>
          <w:rFonts w:ascii="ＭＳ 明朝" w:eastAsia="ＭＳ 明朝" w:hAnsi="ＭＳ 明朝" w:cs="ＭＳ 明朝"/>
        </w:rPr>
        <w:t>(参加者により、演武のみ又はトーナメント試合のみとなる場合がある。)</w:t>
      </w:r>
    </w:p>
    <w:p w14:paraId="00000011" w14:textId="77777777" w:rsidR="00B77964" w:rsidRDefault="002B78A6" w:rsidP="00C50571">
      <w:pPr>
        <w:ind w:firstLineChars="600" w:firstLine="1260"/>
        <w:rPr>
          <w:rFonts w:ascii="ＭＳ 明朝" w:eastAsia="ＭＳ 明朝" w:hAnsi="ＭＳ 明朝" w:cs="ＭＳ 明朝"/>
        </w:rPr>
      </w:pPr>
      <w:r>
        <w:rPr>
          <w:rFonts w:ascii="ＭＳ 明朝" w:eastAsia="ＭＳ 明朝" w:hAnsi="ＭＳ 明朝" w:cs="ＭＳ 明朝"/>
        </w:rPr>
        <w:t>・抜き本数は5本とする。</w:t>
      </w:r>
    </w:p>
    <w:p w14:paraId="00000012" w14:textId="77777777" w:rsidR="00B77964" w:rsidRDefault="002B78A6">
      <w:pPr>
        <w:ind w:left="1890"/>
        <w:rPr>
          <w:rFonts w:ascii="ＭＳ 明朝" w:eastAsia="ＭＳ 明朝" w:hAnsi="ＭＳ 明朝" w:cs="ＭＳ 明朝"/>
        </w:rPr>
      </w:pPr>
      <w:r>
        <w:rPr>
          <w:rFonts w:ascii="ＭＳ 明朝" w:eastAsia="ＭＳ 明朝" w:hAnsi="ＭＳ 明朝" w:cs="ＭＳ 明朝"/>
        </w:rPr>
        <w:t>無段～二段　全剣連居合　自由技5本</w:t>
      </w:r>
    </w:p>
    <w:p w14:paraId="00000013" w14:textId="77777777" w:rsidR="00B77964" w:rsidRDefault="002B78A6">
      <w:pPr>
        <w:ind w:left="1890"/>
        <w:rPr>
          <w:rFonts w:ascii="ＭＳ 明朝" w:eastAsia="ＭＳ 明朝" w:hAnsi="ＭＳ 明朝" w:cs="ＭＳ 明朝"/>
        </w:rPr>
      </w:pPr>
      <w:r>
        <w:rPr>
          <w:rFonts w:ascii="ＭＳ 明朝" w:eastAsia="ＭＳ 明朝" w:hAnsi="ＭＳ 明朝" w:cs="ＭＳ 明朝"/>
        </w:rPr>
        <w:t>三段～六段　古流2本の後、全剣連居合 指定技3本</w:t>
      </w:r>
    </w:p>
    <w:p w14:paraId="00000014" w14:textId="77777777" w:rsidR="00B77964" w:rsidRDefault="002B78A6">
      <w:pPr>
        <w:ind w:left="4620"/>
        <w:rPr>
          <w:rFonts w:ascii="ＭＳ 明朝" w:eastAsia="ＭＳ 明朝" w:hAnsi="ＭＳ 明朝" w:cs="ＭＳ 明朝"/>
        </w:rPr>
      </w:pPr>
      <w:r>
        <w:rPr>
          <w:rFonts w:ascii="ＭＳ 明朝" w:eastAsia="ＭＳ 明朝" w:hAnsi="ＭＳ 明朝" w:cs="ＭＳ 明朝"/>
        </w:rPr>
        <w:t>(全剣連居合の技は当日指定する。)</w:t>
      </w:r>
    </w:p>
    <w:p w14:paraId="00000015" w14:textId="77777777" w:rsidR="00B77964" w:rsidRDefault="002B78A6" w:rsidP="00C50571">
      <w:pPr>
        <w:ind w:firstLineChars="600" w:firstLine="1260"/>
        <w:rPr>
          <w:rFonts w:ascii="ＭＳ 明朝" w:eastAsia="ＭＳ 明朝" w:hAnsi="ＭＳ 明朝" w:cs="ＭＳ 明朝"/>
        </w:rPr>
      </w:pPr>
      <w:r>
        <w:rPr>
          <w:rFonts w:ascii="ＭＳ 明朝" w:eastAsia="ＭＳ 明朝" w:hAnsi="ＭＳ 明朝" w:cs="ＭＳ 明朝"/>
        </w:rPr>
        <w:t>・礼法は全日本剣道連盟居合に準ずる。</w:t>
      </w:r>
    </w:p>
    <w:p w14:paraId="00000016" w14:textId="77777777" w:rsidR="00B77964" w:rsidRDefault="002B78A6" w:rsidP="00C50571">
      <w:pPr>
        <w:ind w:firstLineChars="600" w:firstLine="1260"/>
        <w:rPr>
          <w:rFonts w:ascii="ＭＳ 明朝" w:eastAsia="ＭＳ 明朝" w:hAnsi="ＭＳ 明朝" w:cs="ＭＳ 明朝"/>
        </w:rPr>
      </w:pPr>
      <w:r>
        <w:rPr>
          <w:rFonts w:ascii="ＭＳ 明朝" w:eastAsia="ＭＳ 明朝" w:hAnsi="ＭＳ 明朝" w:cs="ＭＳ 明朝"/>
        </w:rPr>
        <w:t>・全日本剣道連盟居合道試合・審判規則、細則と県大会要領に準じて行う。</w:t>
      </w:r>
    </w:p>
    <w:p w14:paraId="00000017" w14:textId="77777777" w:rsidR="00B77964" w:rsidRDefault="002B78A6" w:rsidP="00C50571">
      <w:pPr>
        <w:ind w:firstLineChars="400" w:firstLine="840"/>
        <w:rPr>
          <w:rFonts w:ascii="ＭＳ 明朝" w:eastAsia="ＭＳ 明朝" w:hAnsi="ＭＳ 明朝" w:cs="ＭＳ 明朝"/>
        </w:rPr>
      </w:pPr>
      <w:r>
        <w:rPr>
          <w:rFonts w:ascii="ＭＳ 明朝" w:eastAsia="ＭＳ 明朝" w:hAnsi="ＭＳ 明朝" w:cs="ＭＳ 明朝"/>
        </w:rPr>
        <w:t>(4)閉会式</w:t>
      </w:r>
    </w:p>
    <w:p w14:paraId="00000018" w14:textId="77777777" w:rsidR="00B77964" w:rsidRDefault="002B78A6" w:rsidP="00C50571">
      <w:pPr>
        <w:ind w:firstLineChars="600" w:firstLine="1260"/>
        <w:rPr>
          <w:rFonts w:ascii="ＭＳ 明朝" w:eastAsia="ＭＳ 明朝" w:hAnsi="ＭＳ 明朝" w:cs="ＭＳ 明朝"/>
        </w:rPr>
      </w:pPr>
      <w:r>
        <w:rPr>
          <w:rFonts w:ascii="ＭＳ 明朝" w:eastAsia="ＭＳ 明朝" w:hAnsi="ＭＳ 明朝" w:cs="ＭＳ 明朝"/>
        </w:rPr>
        <w:t>・表彰</w:t>
      </w:r>
    </w:p>
    <w:p w14:paraId="00000019" w14:textId="77777777" w:rsidR="00B77964" w:rsidRDefault="002B78A6">
      <w:pPr>
        <w:ind w:left="1680"/>
        <w:rPr>
          <w:rFonts w:ascii="ＭＳ 明朝" w:eastAsia="ＭＳ 明朝" w:hAnsi="ＭＳ 明朝" w:cs="ＭＳ 明朝"/>
        </w:rPr>
      </w:pPr>
      <w:r>
        <w:rPr>
          <w:rFonts w:ascii="ＭＳ 明朝" w:eastAsia="ＭＳ 明朝" w:hAnsi="ＭＳ 明朝" w:cs="ＭＳ 明朝"/>
        </w:rPr>
        <w:t>少年の部及び各段の部の第3位までを表彰する。</w:t>
      </w:r>
    </w:p>
    <w:p w14:paraId="0000001A" w14:textId="77777777" w:rsidR="00B77964" w:rsidRDefault="002B78A6">
      <w:pPr>
        <w:ind w:left="1680"/>
        <w:rPr>
          <w:rFonts w:ascii="ＭＳ 明朝" w:eastAsia="ＭＳ 明朝" w:hAnsi="ＭＳ 明朝" w:cs="ＭＳ 明朝"/>
        </w:rPr>
      </w:pPr>
      <w:r>
        <w:rPr>
          <w:rFonts w:ascii="ＭＳ 明朝" w:eastAsia="ＭＳ 明朝" w:hAnsi="ＭＳ 明朝" w:cs="ＭＳ 明朝"/>
        </w:rPr>
        <w:t>(参加人数により、優勝のみ又は優勝及び次勝のみとなる場合がある。)</w:t>
      </w:r>
    </w:p>
    <w:p w14:paraId="0000001B" w14:textId="77777777" w:rsidR="00B77964" w:rsidRDefault="00B77964">
      <w:pPr>
        <w:rPr>
          <w:rFonts w:ascii="ＭＳ 明朝" w:eastAsia="ＭＳ 明朝" w:hAnsi="ＭＳ 明朝" w:cs="ＭＳ 明朝"/>
        </w:rPr>
      </w:pPr>
    </w:p>
    <w:p w14:paraId="0000001C" w14:textId="77777777" w:rsidR="00B77964" w:rsidRDefault="002B78A6">
      <w:pPr>
        <w:rPr>
          <w:rFonts w:ascii="ＭＳ 明朝" w:eastAsia="ＭＳ 明朝" w:hAnsi="ＭＳ 明朝" w:cs="ＭＳ 明朝"/>
        </w:rPr>
      </w:pPr>
      <w:r>
        <w:rPr>
          <w:rFonts w:ascii="ＭＳ 明朝" w:eastAsia="ＭＳ 明朝" w:hAnsi="ＭＳ 明朝" w:cs="ＭＳ 明朝"/>
        </w:rPr>
        <w:t>4 参加資格　各加盟団体の登録会員であること</w:t>
      </w:r>
    </w:p>
    <w:p w14:paraId="0000001D" w14:textId="77777777" w:rsidR="00B77964" w:rsidRDefault="00B77964">
      <w:pPr>
        <w:rPr>
          <w:rFonts w:ascii="ＭＳ 明朝" w:eastAsia="ＭＳ 明朝" w:hAnsi="ＭＳ 明朝" w:cs="ＭＳ 明朝"/>
        </w:rPr>
      </w:pPr>
    </w:p>
    <w:p w14:paraId="0000001E" w14:textId="77777777" w:rsidR="00B77964" w:rsidRDefault="002B78A6">
      <w:pPr>
        <w:rPr>
          <w:rFonts w:ascii="ＭＳ 明朝" w:eastAsia="ＭＳ 明朝" w:hAnsi="ＭＳ 明朝" w:cs="ＭＳ 明朝"/>
        </w:rPr>
      </w:pPr>
      <w:r>
        <w:rPr>
          <w:rFonts w:ascii="ＭＳ 明朝" w:eastAsia="ＭＳ 明朝" w:hAnsi="ＭＳ 明朝" w:cs="ＭＳ 明朝"/>
        </w:rPr>
        <w:t>5 申込み　道場ごとにとりまとめのうえ、申込書を直接、以下の申込先へ提出してください。</w:t>
      </w:r>
    </w:p>
    <w:p w14:paraId="0000001F" w14:textId="65A34212" w:rsidR="00B77964" w:rsidRDefault="002B78A6">
      <w:pPr>
        <w:ind w:left="1260"/>
        <w:rPr>
          <w:rFonts w:ascii="ＭＳ 明朝" w:eastAsia="ＭＳ 明朝" w:hAnsi="ＭＳ 明朝" w:cs="ＭＳ 明朝"/>
        </w:rPr>
      </w:pPr>
      <w:r>
        <w:rPr>
          <w:rFonts w:ascii="ＭＳ 明朝" w:eastAsia="ＭＳ 明朝" w:hAnsi="ＭＳ 明朝" w:cs="ＭＳ 明朝"/>
        </w:rPr>
        <w:t>(1)申込先　(一財)富山県剣道連盟　居合道部</w:t>
      </w:r>
      <w:r>
        <w:rPr>
          <w:rFonts w:ascii="ＭＳ 明朝" w:eastAsia="ＭＳ 明朝" w:hAnsi="ＭＳ 明朝" w:cs="ＭＳ 明朝" w:hint="eastAsia"/>
        </w:rPr>
        <w:t xml:space="preserve">　大会</w:t>
      </w:r>
      <w:r>
        <w:rPr>
          <w:rFonts w:ascii="ＭＳ 明朝" w:eastAsia="ＭＳ 明朝" w:hAnsi="ＭＳ 明朝" w:cs="ＭＳ 明朝"/>
        </w:rPr>
        <w:t xml:space="preserve">担当　</w:t>
      </w:r>
      <w:r>
        <w:rPr>
          <w:rFonts w:ascii="ＭＳ 明朝" w:eastAsia="ＭＳ 明朝" w:hAnsi="ＭＳ 明朝" w:cs="ＭＳ 明朝" w:hint="eastAsia"/>
        </w:rPr>
        <w:t>伊井</w:t>
      </w:r>
    </w:p>
    <w:p w14:paraId="00000020" w14:textId="4015EA09" w:rsidR="00B77964" w:rsidRDefault="002B78A6" w:rsidP="002B78A6">
      <w:pPr>
        <w:jc w:val="center"/>
        <w:rPr>
          <w:rFonts w:ascii="ＭＳ ゴシック" w:eastAsia="ＭＳ ゴシック" w:hAnsi="ＭＳ ゴシック" w:cs="ＭＳ ゴシック"/>
          <w:b/>
        </w:rPr>
      </w:pPr>
      <w:r>
        <w:rPr>
          <w:rFonts w:ascii="ＭＳ ゴシック" w:eastAsia="ＭＳ ゴシック" w:hAnsi="ＭＳ ゴシック" w:cs="ＭＳ ゴシック"/>
          <w:b/>
        </w:rPr>
        <w:t xml:space="preserve">E-mail: </w:t>
      </w:r>
      <w:r w:rsidRPr="002B78A6">
        <w:rPr>
          <w:rFonts w:ascii="Roboto" w:hAnsi="Roboto"/>
          <w:b/>
          <w:bCs/>
          <w:color w:val="444746"/>
          <w:spacing w:val="2"/>
          <w:sz w:val="28"/>
          <w:szCs w:val="28"/>
          <w:shd w:val="clear" w:color="auto" w:fill="FFFFFF"/>
        </w:rPr>
        <w:t>toyamaken.iaidou.jimusho@gmail.com</w:t>
      </w:r>
    </w:p>
    <w:p w14:paraId="00000021" w14:textId="77777777" w:rsidR="00B77964" w:rsidRDefault="002B78A6">
      <w:pPr>
        <w:ind w:left="1260"/>
        <w:rPr>
          <w:rFonts w:ascii="ＭＳ 明朝" w:eastAsia="ＭＳ 明朝" w:hAnsi="ＭＳ 明朝" w:cs="ＭＳ 明朝"/>
        </w:rPr>
      </w:pPr>
      <w:r>
        <w:rPr>
          <w:rFonts w:ascii="ＭＳ 明朝" w:eastAsia="ＭＳ 明朝" w:hAnsi="ＭＳ 明朝" w:cs="ＭＳ 明朝"/>
        </w:rPr>
        <w:t xml:space="preserve">(2)申込締切　</w:t>
      </w:r>
      <w:r>
        <w:rPr>
          <w:rFonts w:ascii="ＭＳ 明朝" w:eastAsia="ＭＳ 明朝" w:hAnsi="ＭＳ 明朝" w:cs="ＭＳ 明朝"/>
          <w:b/>
          <w:sz w:val="22"/>
          <w:szCs w:val="22"/>
        </w:rPr>
        <w:t>令和5年8月20日(日)　必着</w:t>
      </w:r>
    </w:p>
    <w:p w14:paraId="00000022" w14:textId="77777777" w:rsidR="00B77964" w:rsidRDefault="002B78A6">
      <w:pPr>
        <w:ind w:left="1260"/>
        <w:rPr>
          <w:rFonts w:ascii="ＭＳ 明朝" w:eastAsia="ＭＳ 明朝" w:hAnsi="ＭＳ 明朝" w:cs="ＭＳ 明朝"/>
        </w:rPr>
      </w:pPr>
      <w:r>
        <w:rPr>
          <w:rFonts w:ascii="ＭＳ 明朝" w:eastAsia="ＭＳ 明朝" w:hAnsi="ＭＳ 明朝" w:cs="ＭＳ 明朝"/>
        </w:rPr>
        <w:t>※申込用紙は富山県剣道連盟ホームページよりダウンロードして下さい。</w:t>
      </w:r>
    </w:p>
    <w:p w14:paraId="00000023" w14:textId="77777777" w:rsidR="00B77964" w:rsidRPr="002B78A6" w:rsidRDefault="00000000">
      <w:pPr>
        <w:ind w:left="2310"/>
        <w:rPr>
          <w:rFonts w:ascii="ＭＳ ゴシック" w:eastAsia="ＭＳ ゴシック" w:hAnsi="ＭＳ ゴシック" w:cs="ＭＳ ゴシック"/>
          <w:b/>
          <w:bCs/>
          <w:color w:val="000000" w:themeColor="text1"/>
        </w:rPr>
      </w:pPr>
      <w:hyperlink r:id="rId5">
        <w:r w:rsidR="002B78A6" w:rsidRPr="002B78A6">
          <w:rPr>
            <w:rFonts w:ascii="ＭＳ ゴシック" w:eastAsia="ＭＳ ゴシック" w:hAnsi="ＭＳ ゴシック" w:cs="ＭＳ ゴシック"/>
            <w:b/>
            <w:bCs/>
            <w:color w:val="000000" w:themeColor="text1"/>
            <w:u w:val="single"/>
          </w:rPr>
          <w:t>http://www.toyama-kendo.jp/forms.html</w:t>
        </w:r>
      </w:hyperlink>
    </w:p>
    <w:p w14:paraId="00000024" w14:textId="77777777" w:rsidR="00B77964" w:rsidRDefault="00B77964">
      <w:pPr>
        <w:ind w:left="2310"/>
        <w:rPr>
          <w:rFonts w:ascii="ＭＳ ゴシック" w:eastAsia="ＭＳ ゴシック" w:hAnsi="ＭＳ ゴシック" w:cs="ＭＳ ゴシック"/>
        </w:rPr>
      </w:pPr>
    </w:p>
    <w:p w14:paraId="00000025" w14:textId="77777777" w:rsidR="00B77964" w:rsidRDefault="002B78A6">
      <w:pPr>
        <w:rPr>
          <w:rFonts w:ascii="ＭＳ 明朝" w:eastAsia="ＭＳ 明朝" w:hAnsi="ＭＳ 明朝" w:cs="ＭＳ 明朝"/>
        </w:rPr>
      </w:pPr>
      <w:r>
        <w:rPr>
          <w:rFonts w:ascii="ＭＳ 明朝" w:eastAsia="ＭＳ 明朝" w:hAnsi="ＭＳ 明朝" w:cs="ＭＳ 明朝"/>
        </w:rPr>
        <w:t>6 審判　・参加申込をされた五段以上の先生方のなかから審判員をご委嘱申し上げます。</w:t>
      </w:r>
    </w:p>
    <w:p w14:paraId="00000026" w14:textId="77777777" w:rsidR="00B77964" w:rsidRDefault="002B78A6" w:rsidP="00C50571">
      <w:pPr>
        <w:ind w:firstLineChars="400" w:firstLine="840"/>
        <w:rPr>
          <w:rFonts w:ascii="ＭＳ 明朝" w:eastAsia="ＭＳ 明朝" w:hAnsi="ＭＳ 明朝" w:cs="ＭＳ 明朝"/>
        </w:rPr>
      </w:pPr>
      <w:r>
        <w:rPr>
          <w:rFonts w:ascii="ＭＳ 明朝" w:eastAsia="ＭＳ 明朝" w:hAnsi="ＭＳ 明朝" w:cs="ＭＳ 明朝"/>
        </w:rPr>
        <w:t>・当日8時45分より審判会議を行います。</w:t>
      </w:r>
    </w:p>
    <w:p w14:paraId="00000027" w14:textId="77777777" w:rsidR="00B77964" w:rsidRDefault="00B77964">
      <w:pPr>
        <w:rPr>
          <w:rFonts w:ascii="ＭＳ 明朝" w:eastAsia="ＭＳ 明朝" w:hAnsi="ＭＳ 明朝" w:cs="ＭＳ 明朝"/>
        </w:rPr>
      </w:pPr>
    </w:p>
    <w:p w14:paraId="00000028" w14:textId="77777777" w:rsidR="00B77964" w:rsidRDefault="002B78A6">
      <w:pPr>
        <w:rPr>
          <w:rFonts w:ascii="ＭＳ 明朝" w:eastAsia="ＭＳ 明朝" w:hAnsi="ＭＳ 明朝" w:cs="ＭＳ 明朝"/>
        </w:rPr>
      </w:pPr>
      <w:r>
        <w:rPr>
          <w:rFonts w:ascii="ＭＳ 明朝" w:eastAsia="ＭＳ 明朝" w:hAnsi="ＭＳ 明朝" w:cs="ＭＳ 明朝"/>
        </w:rPr>
        <w:t>7 その他　・少年の部は小学生以下を対象とします。参加人数により、無段の部に組み込まれる場合が</w:t>
      </w:r>
    </w:p>
    <w:p w14:paraId="00000029" w14:textId="77777777" w:rsidR="00B77964" w:rsidRDefault="002B78A6" w:rsidP="00C50571">
      <w:pPr>
        <w:ind w:firstLineChars="600" w:firstLine="1260"/>
        <w:rPr>
          <w:rFonts w:ascii="ＭＳ 明朝" w:eastAsia="ＭＳ 明朝" w:hAnsi="ＭＳ 明朝" w:cs="ＭＳ 明朝"/>
        </w:rPr>
      </w:pPr>
      <w:r>
        <w:rPr>
          <w:rFonts w:ascii="ＭＳ 明朝" w:eastAsia="ＭＳ 明朝" w:hAnsi="ＭＳ 明朝" w:cs="ＭＳ 明朝"/>
        </w:rPr>
        <w:t>あります。</w:t>
      </w:r>
    </w:p>
    <w:p w14:paraId="0000002A" w14:textId="77777777" w:rsidR="00B77964" w:rsidRDefault="002B78A6" w:rsidP="00C50571">
      <w:pPr>
        <w:ind w:firstLineChars="500" w:firstLine="1050"/>
        <w:rPr>
          <w:rFonts w:ascii="ＭＳ 明朝" w:eastAsia="ＭＳ 明朝" w:hAnsi="ＭＳ 明朝" w:cs="ＭＳ 明朝"/>
        </w:rPr>
      </w:pPr>
      <w:r>
        <w:rPr>
          <w:rFonts w:ascii="ＭＳ 明朝" w:eastAsia="ＭＳ 明朝" w:hAnsi="ＭＳ 明朝" w:cs="ＭＳ 明朝"/>
        </w:rPr>
        <w:t>・会場開館後に会場準備を行いますので、参加者の皆さんのご協力をお願い致します。</w:t>
      </w:r>
    </w:p>
    <w:p w14:paraId="0000002B" w14:textId="77777777" w:rsidR="00B77964" w:rsidRDefault="002B78A6" w:rsidP="00C50571">
      <w:pPr>
        <w:ind w:firstLineChars="500" w:firstLine="1050"/>
        <w:rPr>
          <w:rFonts w:ascii="ＭＳ 明朝" w:eastAsia="ＭＳ 明朝" w:hAnsi="ＭＳ 明朝" w:cs="ＭＳ 明朝"/>
        </w:rPr>
      </w:pPr>
      <w:r>
        <w:rPr>
          <w:rFonts w:ascii="ＭＳ 明朝" w:eastAsia="ＭＳ 明朝" w:hAnsi="ＭＳ 明朝" w:cs="ＭＳ 明朝"/>
        </w:rPr>
        <w:t>・健康管理については各人にて十分お気を付けください。</w:t>
      </w:r>
    </w:p>
    <w:p w14:paraId="0000002C" w14:textId="77777777" w:rsidR="00B77964" w:rsidRDefault="002B78A6" w:rsidP="00C50571">
      <w:pPr>
        <w:ind w:firstLineChars="500" w:firstLine="1050"/>
        <w:rPr>
          <w:rFonts w:ascii="ＭＳ 明朝" w:eastAsia="ＭＳ 明朝" w:hAnsi="ＭＳ 明朝" w:cs="ＭＳ 明朝"/>
        </w:rPr>
      </w:pPr>
      <w:r>
        <w:rPr>
          <w:rFonts w:ascii="ＭＳ 明朝" w:eastAsia="ＭＳ 明朝" w:hAnsi="ＭＳ 明朝" w:cs="ＭＳ 明朝"/>
        </w:rPr>
        <w:t>・感染防止のため、参加者および見学者は、マスクまたは面マスクの着用を推奨します。</w:t>
      </w:r>
    </w:p>
    <w:p w14:paraId="0000002D" w14:textId="77777777" w:rsidR="00B77964" w:rsidRDefault="002B78A6" w:rsidP="00C50571">
      <w:pPr>
        <w:ind w:firstLineChars="500" w:firstLine="1050"/>
        <w:rPr>
          <w:rFonts w:ascii="ＭＳ 明朝" w:eastAsia="ＭＳ 明朝" w:hAnsi="ＭＳ 明朝" w:cs="ＭＳ 明朝"/>
        </w:rPr>
      </w:pPr>
      <w:r>
        <w:rPr>
          <w:rFonts w:ascii="ＭＳ 明朝" w:eastAsia="ＭＳ 明朝" w:hAnsi="ＭＳ 明朝" w:cs="ＭＳ 明朝"/>
        </w:rPr>
        <w:t>・会場への入退場時には手指消毒を行ってください。</w:t>
      </w:r>
    </w:p>
    <w:p w14:paraId="0000002E" w14:textId="77777777" w:rsidR="00B77964" w:rsidRDefault="002B78A6" w:rsidP="00C50571">
      <w:pPr>
        <w:ind w:firstLineChars="500" w:firstLine="1050"/>
        <w:rPr>
          <w:rFonts w:ascii="ＭＳ 明朝" w:eastAsia="ＭＳ 明朝" w:hAnsi="ＭＳ 明朝" w:cs="ＭＳ 明朝"/>
        </w:rPr>
      </w:pPr>
      <w:r>
        <w:rPr>
          <w:rFonts w:ascii="ＭＳ 明朝" w:eastAsia="ＭＳ 明朝" w:hAnsi="ＭＳ 明朝" w:cs="ＭＳ 明朝"/>
        </w:rPr>
        <w:t>・アリーナ内及び2階観覧席では密集とならないよう間隔をあけて待機してください。</w:t>
      </w:r>
    </w:p>
    <w:p w14:paraId="0000002F" w14:textId="77777777" w:rsidR="00B77964" w:rsidRDefault="002B78A6" w:rsidP="00C50571">
      <w:pPr>
        <w:ind w:firstLineChars="600" w:firstLine="1260"/>
        <w:rPr>
          <w:rFonts w:ascii="ＭＳ 明朝" w:eastAsia="ＭＳ 明朝" w:hAnsi="ＭＳ 明朝" w:cs="ＭＳ 明朝"/>
        </w:rPr>
      </w:pPr>
      <w:r>
        <w:rPr>
          <w:rFonts w:ascii="ＭＳ 明朝" w:eastAsia="ＭＳ 明朝" w:hAnsi="ＭＳ 明朝" w:cs="ＭＳ 明朝"/>
        </w:rPr>
        <w:t>昼食時も同様です。</w:t>
      </w:r>
    </w:p>
    <w:sectPr w:rsidR="00B77964">
      <w:pgSz w:w="11906" w:h="16838"/>
      <w:pgMar w:top="1440" w:right="1077" w:bottom="1440" w:left="107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64"/>
    <w:rsid w:val="001255F9"/>
    <w:rsid w:val="0013504C"/>
    <w:rsid w:val="00237D12"/>
    <w:rsid w:val="002B78A6"/>
    <w:rsid w:val="00B77964"/>
    <w:rsid w:val="00C5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DADF6"/>
  <w15:docId w15:val="{555CA87A-80A8-4AB9-BC3D-EDA0CBF7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554C63"/>
    <w:rPr>
      <w:color w:val="0563C1" w:themeColor="hyperlink"/>
      <w:u w:val="single"/>
    </w:rPr>
  </w:style>
  <w:style w:type="character" w:styleId="a5">
    <w:name w:val="Unresolved Mention"/>
    <w:basedOn w:val="a0"/>
    <w:uiPriority w:val="99"/>
    <w:semiHidden/>
    <w:unhideWhenUsed/>
    <w:rsid w:val="00554C63"/>
    <w:rPr>
      <w:color w:val="605E5C"/>
      <w:shd w:val="clear" w:color="auto" w:fill="E1DFDD"/>
    </w:rPr>
  </w:style>
  <w:style w:type="paragraph" w:styleId="a6">
    <w:name w:val="header"/>
    <w:basedOn w:val="a"/>
    <w:link w:val="a7"/>
    <w:uiPriority w:val="99"/>
    <w:unhideWhenUsed/>
    <w:rsid w:val="00E85238"/>
    <w:pPr>
      <w:tabs>
        <w:tab w:val="center" w:pos="4252"/>
        <w:tab w:val="right" w:pos="8504"/>
      </w:tabs>
      <w:snapToGrid w:val="0"/>
    </w:pPr>
  </w:style>
  <w:style w:type="character" w:customStyle="1" w:styleId="a7">
    <w:name w:val="ヘッダー (文字)"/>
    <w:basedOn w:val="a0"/>
    <w:link w:val="a6"/>
    <w:uiPriority w:val="99"/>
    <w:rsid w:val="00E85238"/>
  </w:style>
  <w:style w:type="paragraph" w:styleId="a8">
    <w:name w:val="footer"/>
    <w:basedOn w:val="a"/>
    <w:link w:val="a9"/>
    <w:uiPriority w:val="99"/>
    <w:unhideWhenUsed/>
    <w:rsid w:val="00E85238"/>
    <w:pPr>
      <w:tabs>
        <w:tab w:val="center" w:pos="4252"/>
        <w:tab w:val="right" w:pos="8504"/>
      </w:tabs>
      <w:snapToGrid w:val="0"/>
    </w:pPr>
  </w:style>
  <w:style w:type="character" w:customStyle="1" w:styleId="a9">
    <w:name w:val="フッター (文字)"/>
    <w:basedOn w:val="a0"/>
    <w:link w:val="a8"/>
    <w:uiPriority w:val="99"/>
    <w:rsid w:val="00E85238"/>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yama-kendo.jp/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SAwnPCVFDz3dW2cJx2GlkgpGmw==">CgMxLjA4AHIhMS00cElZYzNnME1qX2tCTy1UQ3Q0a25vX2VkUlhRYlVG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東洋通信工業 サポート部　伊井</dc:creator>
  <cp:lastModifiedBy>富山県剣道連盟 一般財団法人</cp:lastModifiedBy>
  <cp:revision>4</cp:revision>
  <dcterms:created xsi:type="dcterms:W3CDTF">2023-07-17T00:41:00Z</dcterms:created>
  <dcterms:modified xsi:type="dcterms:W3CDTF">2023-07-18T02:55:00Z</dcterms:modified>
</cp:coreProperties>
</file>