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富剣連　第154号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令和５年９月15日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 盟 団 体 長 　殿</w:t>
      </w:r>
    </w:p>
    <w:p>
      <w:pPr>
        <w:ind w:right="565" w:rightChars="26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（一財）富山県剣道連盟</w:t>
      </w:r>
    </w:p>
    <w:p>
      <w:pPr>
        <w:wordWrap w:val="0"/>
        <w:ind w:right="565" w:rightChars="26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 長 　大門　進</w:t>
      </w:r>
    </w:p>
    <w:p>
      <w:pPr>
        <w:ind w:right="565" w:rightChars="269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[公 印 省 略]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杖道講習会及び段位審査会の実施について（案内）</w:t>
      </w:r>
    </w:p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　標記の件について、下記のとおり実施しますので、ご案内致します。関係の皆様によろしくご周知の程お願い申し上げます。</w:t>
      </w:r>
    </w:p>
    <w:p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　講習会は全会員が対象で受講希望者は当日受け付けとなりますが、</w:t>
      </w:r>
      <w:r>
        <w:rPr>
          <w:rFonts w:hint="eastAsia"/>
          <w:b/>
          <w:sz w:val="24"/>
          <w:szCs w:val="24"/>
          <w:u w:val="single"/>
        </w:rPr>
        <w:t>受審者は必ず受講して下さい。</w:t>
      </w:r>
    </w:p>
    <w:p>
      <w:pPr>
        <w:pStyle w:val="5"/>
      </w:pPr>
      <w:r>
        <w:rPr>
          <w:rFonts w:hint="eastAsia"/>
        </w:rPr>
        <w:t>記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令和５年１１月５日（日）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講習会　午前１０時　～　１２時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審査会　午後１時　～　２時３０分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会　　場　　南砺市立福光中学校武道場　富山県南砺市福光栄町720　0763-52-1108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審査段位　　初段　～　三段（受審資格は剣道と同様とする）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審査要領　　全剣連杖道審査要領及び次の要領による。</w:t>
      </w:r>
    </w:p>
    <w:p>
      <w:pPr>
        <w:pStyle w:val="1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実技審査　</w:t>
      </w:r>
    </w:p>
    <w:p>
      <w:pPr>
        <w:pStyle w:val="11"/>
        <w:ind w:left="2388"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〔初段〕　制定形　２本目から６本目（仕打交替）</w:t>
      </w:r>
    </w:p>
    <w:p>
      <w:pPr>
        <w:ind w:left="1668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〔二段〕　制定形　３本目から７本目（仕打交替）</w:t>
      </w:r>
    </w:p>
    <w:p>
      <w:pPr>
        <w:ind w:left="1668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〔三段〕　制定形　４本目から８本目（仕打交替）</w:t>
      </w:r>
    </w:p>
    <w:p>
      <w:pPr>
        <w:pStyle w:val="11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学科審査</w:t>
      </w:r>
    </w:p>
    <w:p>
      <w:pPr>
        <w:ind w:left="2388"/>
        <w:rPr>
          <w:sz w:val="24"/>
          <w:szCs w:val="24"/>
        </w:rPr>
      </w:pPr>
      <w:r>
        <w:rPr>
          <w:rFonts w:hint="eastAsia"/>
          <w:sz w:val="24"/>
          <w:szCs w:val="24"/>
        </w:rPr>
        <w:t>：下記問題について、所定の解答用紙で答案を作成し、審査会場で受付時に提出のこと</w:t>
      </w:r>
    </w:p>
    <w:p>
      <w:pPr>
        <w:pStyle w:val="11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解答用紙に全日本剣道連盟の定める「杖道を学ぶ目的とその効果」の全文を書き写し、その他にあなたの考えを述べなさい。</w:t>
      </w:r>
    </w:p>
    <w:p>
      <w:pPr>
        <w:pStyle w:val="11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杖の操法の基礎となる基本１２本の名称を書きなさい。</w:t>
      </w:r>
    </w:p>
    <w:p>
      <w:pPr>
        <w:ind w:left="2160" w:hanging="2160" w:hangingChars="900"/>
        <w:rPr>
          <w:rFonts w:hint="eastAsia" w:eastAsiaTheme="minorEastAsia"/>
          <w:sz w:val="24"/>
          <w:szCs w:val="24"/>
          <w:lang w:eastAsia="ja-JP"/>
        </w:rPr>
      </w:pPr>
      <w:r>
        <w:rPr>
          <w:rFonts w:hint="eastAsia"/>
          <w:sz w:val="24"/>
          <w:szCs w:val="24"/>
        </w:rPr>
        <w:t>５　申し込み　１）受審希望者は</w:t>
      </w:r>
      <w:r>
        <w:rPr>
          <w:rFonts w:hint="eastAsia" w:eastAsiaTheme="minorEastAsia"/>
          <w:strike w:val="0"/>
          <w:dstrike/>
          <w:sz w:val="24"/>
          <w:szCs w:val="24"/>
        </w:rPr>
        <w:t>、</w:t>
      </w:r>
      <w:r>
        <w:rPr>
          <w:rFonts w:hint="eastAsia" w:eastAsiaTheme="minorEastAsia"/>
          <w:b/>
          <w:strike w:val="0"/>
          <w:dstrike/>
          <w:sz w:val="24"/>
          <w:szCs w:val="24"/>
          <w:u w:val="single"/>
        </w:rPr>
        <w:t>所属加盟団体事務局</w:t>
      </w:r>
      <w:r>
        <w:rPr>
          <w:rFonts w:hint="eastAsia"/>
          <w:b/>
          <w:sz w:val="24"/>
          <w:szCs w:val="24"/>
          <w:u w:val="single"/>
        </w:rPr>
        <w:t>に、審査料を添え</w:t>
      </w:r>
      <w:r>
        <w:rPr>
          <w:rFonts w:hint="eastAsia"/>
          <w:sz w:val="24"/>
          <w:szCs w:val="24"/>
        </w:rPr>
        <w:t>自筆の段位審査願（県内審査用）を提出すること。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eastAsia="ja-JP"/>
        </w:rPr>
        <w:t>山内武道具店内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4"/>
          <w:szCs w:val="24"/>
          <w:lang w:eastAsia="ja-JP"/>
        </w:rPr>
        <w:t>富山市剣道連盟事務局へ</w:t>
      </w:r>
    </w:p>
    <w:p>
      <w:pPr>
        <w:ind w:left="2160" w:hanging="2160" w:hangingChars="900"/>
        <w:rPr>
          <w:rFonts w:eastAsiaTheme="minorEastAsia"/>
          <w:strike w:val="0"/>
          <w:dstrike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　　　　　　　　　</w:t>
      </w:r>
      <w:r>
        <w:rPr>
          <w:rFonts w:hint="eastAsia" w:eastAsiaTheme="minorEastAsia"/>
          <w:strike w:val="0"/>
          <w:dstrike/>
          <w:sz w:val="24"/>
          <w:szCs w:val="24"/>
        </w:rPr>
        <w:t>各加盟団体におかれましては、取りまとめのうえ、下記申込先まで審査願を提出願います。</w:t>
      </w:r>
    </w:p>
    <w:p>
      <w:pPr>
        <w:ind w:left="2160" w:hanging="2160" w:hanging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（石川県剣連会員は事務局で取りまとめて申込をお願いします）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２）</w:t>
      </w:r>
      <w:r>
        <w:rPr>
          <w:rFonts w:hint="eastAsia" w:eastAsiaTheme="minorEastAsia"/>
          <w:strike w:val="0"/>
          <w:dstrike/>
          <w:sz w:val="24"/>
          <w:szCs w:val="24"/>
        </w:rPr>
        <w:t>申込先　９３９－１７０４富山県南砺市田中１９４－４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</w:t>
      </w:r>
      <w:r>
        <w:rPr>
          <w:rFonts w:hint="eastAsia" w:eastAsiaTheme="minorEastAsia"/>
          <w:strike w:val="0"/>
          <w:dstrike/>
          <w:sz w:val="24"/>
          <w:szCs w:val="24"/>
        </w:rPr>
        <w:t>富山県杖道部会事務局　河合由紀子　宛　　TEL090-8267-9556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</w:t>
      </w:r>
      <w:r>
        <w:rPr>
          <w:rFonts w:eastAsiaTheme="minorEastAsia"/>
          <w:strike w:val="0"/>
          <w:dstrike/>
          <w:sz w:val="24"/>
          <w:szCs w:val="24"/>
        </w:rPr>
        <w:t xml:space="preserve">Mail </w:t>
      </w:r>
      <w:r>
        <w:rPr>
          <w:rFonts w:eastAsiaTheme="minorEastAsia"/>
          <w:strike w:val="0"/>
          <w:dstrike/>
        </w:rPr>
        <w:fldChar w:fldCharType="begin"/>
      </w:r>
      <w:r>
        <w:rPr>
          <w:rFonts w:eastAsiaTheme="minorEastAsia"/>
          <w:strike w:val="0"/>
          <w:dstrike/>
        </w:rPr>
        <w:instrText xml:space="preserve"> HYPERLINK "mailto:yukiko.kawai@hogaraka.care" </w:instrText>
      </w:r>
      <w:r>
        <w:rPr>
          <w:rFonts w:eastAsiaTheme="minorEastAsia"/>
          <w:strike w:val="0"/>
          <w:dstrike/>
        </w:rPr>
        <w:fldChar w:fldCharType="separate"/>
      </w:r>
      <w:r>
        <w:rPr>
          <w:rStyle w:val="4"/>
          <w:rFonts w:eastAsiaTheme="minorEastAsia"/>
          <w:strike w:val="0"/>
          <w:dstrike/>
          <w:sz w:val="24"/>
          <w:szCs w:val="24"/>
        </w:rPr>
        <w:t>yukiko.kawai@hogaraka.care</w:t>
      </w:r>
      <w:r>
        <w:rPr>
          <w:rStyle w:val="4"/>
          <w:rFonts w:eastAsiaTheme="minorEastAsia"/>
          <w:strike w:val="0"/>
          <w:dstrike/>
          <w:sz w:val="24"/>
          <w:szCs w:val="24"/>
        </w:rPr>
        <w:fldChar w:fldCharType="end"/>
      </w:r>
    </w:p>
    <w:p>
      <w:pPr>
        <w:rPr>
          <w:rFonts w:hint="eastAsia" w:eastAsiaTheme="minorEastAsia"/>
          <w:b/>
          <w:dstrike w:val="0"/>
          <w:sz w:val="24"/>
          <w:szCs w:val="24"/>
          <w:u w:val="single"/>
          <w:lang w:eastAsia="ja-JP"/>
        </w:rPr>
      </w:pPr>
      <w:r>
        <w:rPr>
          <w:rFonts w:hint="eastAsia"/>
          <w:sz w:val="24"/>
          <w:szCs w:val="24"/>
        </w:rPr>
        <w:t>　　　　　　　３）申込締切　</w:t>
      </w:r>
      <w:r>
        <w:rPr>
          <w:rFonts w:hint="eastAsia" w:eastAsiaTheme="minorEastAsia"/>
          <w:b/>
          <w:strike w:val="0"/>
          <w:dstrike/>
          <w:sz w:val="24"/>
          <w:szCs w:val="24"/>
          <w:u w:val="single"/>
        </w:rPr>
        <w:t>10月25日（水）必着</w:t>
      </w:r>
      <w:r>
        <w:rPr>
          <w:rFonts w:hint="eastAsia" w:eastAsiaTheme="minorEastAsia"/>
          <w:b/>
          <w:strike w:val="0"/>
          <w:dstrike w:val="0"/>
          <w:sz w:val="24"/>
          <w:szCs w:val="24"/>
          <w:u w:val="none"/>
          <w:lang w:eastAsia="ja-JP"/>
        </w:rPr>
        <w:t>　</w:t>
      </w:r>
      <w:r>
        <w:rPr>
          <w:rFonts w:hint="eastAsia" w:asciiTheme="majorEastAsia" w:hAnsiTheme="majorEastAsia" w:eastAsiaTheme="majorEastAsia" w:cstheme="majorEastAsia"/>
          <w:b/>
          <w:bCs w:val="0"/>
          <w:strike w:val="0"/>
          <w:dstrike w:val="0"/>
          <w:color w:val="FF0000"/>
          <w:sz w:val="24"/>
          <w:szCs w:val="24"/>
          <w:u w:val="thick"/>
          <w:lang w:val="en-US" w:eastAsia="ja-JP"/>
        </w:rPr>
        <w:t>10月19日（木）必着</w:t>
      </w:r>
      <w:r>
        <w:rPr>
          <w:rFonts w:hint="eastAsia" w:eastAsiaTheme="minorEastAsia"/>
          <w:b/>
          <w:strike w:val="0"/>
          <w:dstrike w:val="0"/>
          <w:sz w:val="24"/>
          <w:szCs w:val="24"/>
          <w:u w:val="none"/>
          <w:lang w:eastAsia="ja-JP"/>
        </w:rPr>
        <w:t>　　</w:t>
      </w:r>
    </w:p>
    <w:p>
      <w:pPr>
        <w:pStyle w:val="6"/>
        <w:jc w:val="left"/>
      </w:pPr>
      <w:r>
        <w:rPr>
          <w:rFonts w:hint="eastAsia"/>
        </w:rPr>
        <w:t>６　登録料　　　審査当日納付して下さい。</w:t>
      </w:r>
    </w:p>
    <w:p>
      <w:pPr>
        <w:pStyle w:val="6"/>
        <w:jc w:val="left"/>
      </w:pPr>
      <w:r>
        <w:rPr>
          <w:rFonts w:hint="eastAsia"/>
        </w:rPr>
        <w:t>　　　　　　　　　　（ただし、石川県連会員は石川県剣道連盟に納付）</w:t>
      </w:r>
    </w:p>
    <w:p>
      <w:pPr>
        <w:pStyle w:val="6"/>
        <w:jc w:val="left"/>
      </w:pPr>
      <w:r>
        <w:rPr>
          <w:rFonts w:hint="eastAsia"/>
        </w:rPr>
        <w:t>７　その他　　１）講習会受講者は、講習会費５００円を納めて下さい。</w:t>
      </w:r>
    </w:p>
    <w:p>
      <w:pPr>
        <w:pStyle w:val="6"/>
        <w:jc w:val="left"/>
      </w:pPr>
      <w:r>
        <w:rPr>
          <w:rFonts w:hint="eastAsia"/>
        </w:rPr>
        <w:t>　　　　　　　２）昼食は各自用意して下さい。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F726B"/>
    <w:multiLevelType w:val="multilevel"/>
    <w:tmpl w:val="17DF726B"/>
    <w:lvl w:ilvl="0" w:tentative="0">
      <w:start w:val="1"/>
      <w:numFmt w:val="aiueoFullWidth"/>
      <w:lvlText w:val="%1）"/>
      <w:lvlJc w:val="left"/>
      <w:pPr>
        <w:ind w:left="2388" w:hanging="7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2508" w:hanging="420"/>
      </w:pPr>
    </w:lvl>
    <w:lvl w:ilvl="2" w:tentative="0">
      <w:start w:val="1"/>
      <w:numFmt w:val="decimalEnclosedCircle"/>
      <w:lvlText w:val="%3"/>
      <w:lvlJc w:val="left"/>
      <w:pPr>
        <w:ind w:left="2928" w:hanging="420"/>
      </w:pPr>
    </w:lvl>
    <w:lvl w:ilvl="3" w:tentative="0">
      <w:start w:val="1"/>
      <w:numFmt w:val="decimal"/>
      <w:lvlText w:val="%4."/>
      <w:lvlJc w:val="left"/>
      <w:pPr>
        <w:ind w:left="3348" w:hanging="420"/>
      </w:pPr>
    </w:lvl>
    <w:lvl w:ilvl="4" w:tentative="0">
      <w:start w:val="1"/>
      <w:numFmt w:val="aiueoFullWidth"/>
      <w:lvlText w:val="(%5)"/>
      <w:lvlJc w:val="left"/>
      <w:pPr>
        <w:ind w:left="3768" w:hanging="420"/>
      </w:pPr>
    </w:lvl>
    <w:lvl w:ilvl="5" w:tentative="0">
      <w:start w:val="1"/>
      <w:numFmt w:val="decimalEnclosedCircle"/>
      <w:lvlText w:val="%6"/>
      <w:lvlJc w:val="left"/>
      <w:pPr>
        <w:ind w:left="4188" w:hanging="420"/>
      </w:pPr>
    </w:lvl>
    <w:lvl w:ilvl="6" w:tentative="0">
      <w:start w:val="1"/>
      <w:numFmt w:val="decimal"/>
      <w:lvlText w:val="%7."/>
      <w:lvlJc w:val="left"/>
      <w:pPr>
        <w:ind w:left="4608" w:hanging="420"/>
      </w:pPr>
    </w:lvl>
    <w:lvl w:ilvl="7" w:tentative="0">
      <w:start w:val="1"/>
      <w:numFmt w:val="aiueoFullWidth"/>
      <w:lvlText w:val="(%8)"/>
      <w:lvlJc w:val="left"/>
      <w:pPr>
        <w:ind w:left="5028" w:hanging="420"/>
      </w:pPr>
    </w:lvl>
    <w:lvl w:ilvl="8" w:tentative="0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">
    <w:nsid w:val="769B5852"/>
    <w:multiLevelType w:val="multilevel"/>
    <w:tmpl w:val="769B5852"/>
    <w:lvl w:ilvl="0" w:tentative="0">
      <w:start w:val="1"/>
      <w:numFmt w:val="decimalFullWidth"/>
      <w:lvlText w:val="〔第%1問〕"/>
      <w:lvlJc w:val="left"/>
      <w:pPr>
        <w:ind w:left="3852" w:hanging="1464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3228" w:hanging="420"/>
      </w:pPr>
    </w:lvl>
    <w:lvl w:ilvl="2" w:tentative="0">
      <w:start w:val="1"/>
      <w:numFmt w:val="decimalEnclosedCircle"/>
      <w:lvlText w:val="%3"/>
      <w:lvlJc w:val="left"/>
      <w:pPr>
        <w:ind w:left="3648" w:hanging="420"/>
      </w:pPr>
    </w:lvl>
    <w:lvl w:ilvl="3" w:tentative="0">
      <w:start w:val="1"/>
      <w:numFmt w:val="decimal"/>
      <w:lvlText w:val="%4."/>
      <w:lvlJc w:val="left"/>
      <w:pPr>
        <w:ind w:left="4068" w:hanging="420"/>
      </w:pPr>
    </w:lvl>
    <w:lvl w:ilvl="4" w:tentative="0">
      <w:start w:val="1"/>
      <w:numFmt w:val="aiueoFullWidth"/>
      <w:lvlText w:val="(%5)"/>
      <w:lvlJc w:val="left"/>
      <w:pPr>
        <w:ind w:left="4488" w:hanging="420"/>
      </w:pPr>
    </w:lvl>
    <w:lvl w:ilvl="5" w:tentative="0">
      <w:start w:val="1"/>
      <w:numFmt w:val="decimalEnclosedCircle"/>
      <w:lvlText w:val="%6"/>
      <w:lvlJc w:val="left"/>
      <w:pPr>
        <w:ind w:left="4908" w:hanging="420"/>
      </w:pPr>
    </w:lvl>
    <w:lvl w:ilvl="6" w:tentative="0">
      <w:start w:val="1"/>
      <w:numFmt w:val="decimal"/>
      <w:lvlText w:val="%7."/>
      <w:lvlJc w:val="left"/>
      <w:pPr>
        <w:ind w:left="5328" w:hanging="420"/>
      </w:pPr>
    </w:lvl>
    <w:lvl w:ilvl="7" w:tentative="0">
      <w:start w:val="1"/>
      <w:numFmt w:val="aiueoFullWidth"/>
      <w:lvlText w:val="(%8)"/>
      <w:lvlJc w:val="left"/>
      <w:pPr>
        <w:ind w:left="5748" w:hanging="420"/>
      </w:pPr>
    </w:lvl>
    <w:lvl w:ilvl="8" w:tentative="0">
      <w:start w:val="1"/>
      <w:numFmt w:val="decimalEnclosedCircle"/>
      <w:lvlText w:val="%9"/>
      <w:lvlJc w:val="left"/>
      <w:pPr>
        <w:ind w:left="616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3"/>
    <w:rsid w:val="0003696C"/>
    <w:rsid w:val="001A1270"/>
    <w:rsid w:val="00231E6F"/>
    <w:rsid w:val="00253C93"/>
    <w:rsid w:val="00387E2F"/>
    <w:rsid w:val="004235C2"/>
    <w:rsid w:val="00482161"/>
    <w:rsid w:val="004B3065"/>
    <w:rsid w:val="004B5E96"/>
    <w:rsid w:val="005B7E60"/>
    <w:rsid w:val="006366AC"/>
    <w:rsid w:val="00680246"/>
    <w:rsid w:val="00705622"/>
    <w:rsid w:val="0072271C"/>
    <w:rsid w:val="0075360B"/>
    <w:rsid w:val="0079686D"/>
    <w:rsid w:val="00842714"/>
    <w:rsid w:val="00844E44"/>
    <w:rsid w:val="00866E7F"/>
    <w:rsid w:val="00976D55"/>
    <w:rsid w:val="00983F5C"/>
    <w:rsid w:val="00985A7B"/>
    <w:rsid w:val="009F18A0"/>
    <w:rsid w:val="009F66D1"/>
    <w:rsid w:val="00A0400B"/>
    <w:rsid w:val="00A32D62"/>
    <w:rsid w:val="00A373FB"/>
    <w:rsid w:val="00AC0694"/>
    <w:rsid w:val="00AD0135"/>
    <w:rsid w:val="00B02E51"/>
    <w:rsid w:val="00B031F6"/>
    <w:rsid w:val="00B14139"/>
    <w:rsid w:val="00B2661E"/>
    <w:rsid w:val="00BE5836"/>
    <w:rsid w:val="00C46CCE"/>
    <w:rsid w:val="00C83849"/>
    <w:rsid w:val="00CE1BA3"/>
    <w:rsid w:val="00DA48B6"/>
    <w:rsid w:val="00DC150E"/>
    <w:rsid w:val="00E90711"/>
    <w:rsid w:val="626446F6"/>
    <w:rsid w:val="7D3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te Heading"/>
    <w:basedOn w:val="1"/>
    <w:next w:val="1"/>
    <w:link w:val="9"/>
    <w:unhideWhenUsed/>
    <w:qFormat/>
    <w:uiPriority w:val="99"/>
    <w:pPr>
      <w:jc w:val="center"/>
    </w:pPr>
    <w:rPr>
      <w:sz w:val="24"/>
      <w:szCs w:val="24"/>
    </w:rPr>
  </w:style>
  <w:style w:type="paragraph" w:styleId="6">
    <w:name w:val="Closing"/>
    <w:basedOn w:val="1"/>
    <w:link w:val="10"/>
    <w:unhideWhenUsed/>
    <w:qFormat/>
    <w:uiPriority w:val="99"/>
    <w:pPr>
      <w:jc w:val="right"/>
    </w:pPr>
    <w:rPr>
      <w:sz w:val="24"/>
      <w:szCs w:val="24"/>
    </w:r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head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記 (文字)"/>
    <w:basedOn w:val="2"/>
    <w:link w:val="5"/>
    <w:uiPriority w:val="99"/>
    <w:rPr>
      <w:sz w:val="24"/>
      <w:szCs w:val="24"/>
    </w:rPr>
  </w:style>
  <w:style w:type="character" w:customStyle="1" w:styleId="10">
    <w:name w:val="結語 (文字)"/>
    <w:basedOn w:val="2"/>
    <w:link w:val="6"/>
    <w:qFormat/>
    <w:uiPriority w:val="99"/>
    <w:rPr>
      <w:sz w:val="24"/>
      <w:szCs w:val="24"/>
    </w:rPr>
  </w:style>
  <w:style w:type="paragraph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ヘッダー (文字)"/>
    <w:basedOn w:val="2"/>
    <w:link w:val="8"/>
    <w:semiHidden/>
    <w:uiPriority w:val="99"/>
  </w:style>
  <w:style w:type="character" w:customStyle="1" w:styleId="13">
    <w:name w:val="フッター (文字)"/>
    <w:basedOn w:val="2"/>
    <w:link w:val="7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895</Characters>
  <Lines>7</Lines>
  <Paragraphs>2</Paragraphs>
  <TotalTime>26</TotalTime>
  <ScaleCrop>false</ScaleCrop>
  <LinksUpToDate>false</LinksUpToDate>
  <CharactersWithSpaces>1049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2023-09-14T03:39:00Z</dcterms:created>
  <dc:creator>rikuei</dc:creator>
  <cp:lastModifiedBy>user</cp:lastModifiedBy>
  <cp:lastPrinted>2023-09-15T03:00:00Z</cp:lastPrinted>
  <dcterms:modified xsi:type="dcterms:W3CDTF">2023-09-16T05:47:20Z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